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5F66A8" w14:textId="77777777" w:rsidR="001D0959" w:rsidRPr="00D17AC9" w:rsidRDefault="001D0959">
      <w:pPr>
        <w:rPr>
          <w:b/>
        </w:rPr>
      </w:pPr>
    </w:p>
    <w:p w14:paraId="32F2074F" w14:textId="6D11BD63" w:rsidR="001D0959" w:rsidRPr="00D17AC9" w:rsidRDefault="001D0959">
      <w:pPr>
        <w:rPr>
          <w:b/>
        </w:rPr>
      </w:pPr>
      <w:r w:rsidRPr="00D17AC9">
        <w:rPr>
          <w:b/>
        </w:rPr>
        <w:t>Random Forest:</w:t>
      </w:r>
    </w:p>
    <w:p w14:paraId="6A8157A1" w14:textId="419D1652" w:rsidR="00000000" w:rsidRPr="00D17AC9" w:rsidRDefault="001D0959" w:rsidP="001D0959">
      <w:pPr>
        <w:pStyle w:val="ListParagraph"/>
        <w:numPr>
          <w:ilvl w:val="0"/>
          <w:numId w:val="5"/>
        </w:numPr>
      </w:pPr>
      <w:r w:rsidRPr="00D17AC9">
        <w:t xml:space="preserve">Feature Selection by </w:t>
      </w:r>
      <w:r w:rsidRPr="00D17AC9">
        <w:t>5 fold Cross-Validations</w:t>
      </w:r>
      <w:r w:rsidRPr="00D17AC9">
        <w:t xml:space="preserve"> and </w:t>
      </w:r>
      <w:r w:rsidR="00FF6C04" w:rsidRPr="00D17AC9">
        <w:t xml:space="preserve">Check importance plot </w:t>
      </w:r>
      <w:r w:rsidR="00FF6C04">
        <w:t xml:space="preserve">to </w:t>
      </w:r>
      <w:r w:rsidR="00FF6C04" w:rsidRPr="00D17AC9">
        <w:t>remove non-significant predictors</w:t>
      </w:r>
      <w:r w:rsidRPr="00D17AC9">
        <w:t xml:space="preserve"> (</w:t>
      </w:r>
      <w:r w:rsidRPr="00D17AC9">
        <w:t>Start with 22 varia</w:t>
      </w:r>
      <w:r w:rsidR="00FF6C04">
        <w:t>bles</w:t>
      </w:r>
      <w:bookmarkStart w:id="0" w:name="_GoBack"/>
      <w:bookmarkEnd w:id="0"/>
      <w:r w:rsidR="00FF6C04">
        <w:t>, end with 12 variables</w:t>
      </w:r>
      <w:r w:rsidRPr="00D17AC9">
        <w:t>).</w:t>
      </w:r>
    </w:p>
    <w:p w14:paraId="1386C525" w14:textId="04D7A1FC" w:rsidR="00000000" w:rsidRPr="00D17AC9" w:rsidRDefault="00FF6C04" w:rsidP="001D0959">
      <w:pPr>
        <w:ind w:left="360"/>
      </w:pPr>
    </w:p>
    <w:p w14:paraId="5444FA2A" w14:textId="761B141B" w:rsidR="001D0959" w:rsidRPr="00D17AC9" w:rsidRDefault="001D0959" w:rsidP="001D0959">
      <w:pPr>
        <w:ind w:left="360"/>
      </w:pPr>
      <w:r w:rsidRPr="00D17AC9">
        <w:t xml:space="preserve">    </w:t>
      </w:r>
      <w:r w:rsidRPr="00D17AC9">
        <w:drawing>
          <wp:inline distT="0" distB="0" distL="0" distR="0" wp14:anchorId="74734F9E" wp14:editId="2807700F">
            <wp:extent cx="2541466" cy="1786475"/>
            <wp:effectExtent l="0" t="0" r="0" b="0"/>
            <wp:docPr id="4" name="Content Placeholder 3" descr="/Users/xiaoyuw211/Desktop/Screen Shot 2016-04-19 at 11.32.42 PM.png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3" descr="/Users/xiaoyuw211/Desktop/Screen Shot 2016-04-19 at 11.32.42 PM.png"/>
                    <pic:cNvPicPr>
                      <a:picLocks noGrp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255" cy="17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7AC9">
        <w:drawing>
          <wp:inline distT="0" distB="0" distL="0" distR="0" wp14:anchorId="07DF3A96" wp14:editId="3D354F5F">
            <wp:extent cx="2792499" cy="1928726"/>
            <wp:effectExtent l="0" t="0" r="1905" b="1905"/>
            <wp:docPr id="5" name="Content Placeholder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3"/>
                    <pic:cNvPicPr>
                      <a:picLocks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4035" cy="192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667E" w14:textId="77777777" w:rsidR="001D0959" w:rsidRPr="00D17AC9" w:rsidRDefault="001D0959" w:rsidP="001D0959">
      <w:pPr>
        <w:pStyle w:val="ListParagraph"/>
      </w:pPr>
    </w:p>
    <w:p w14:paraId="04E7B4C2" w14:textId="1A5DC52D" w:rsidR="001D0959" w:rsidRDefault="00FF6C04" w:rsidP="001D0959">
      <w:pPr>
        <w:pStyle w:val="ListParagraph"/>
        <w:numPr>
          <w:ilvl w:val="0"/>
          <w:numId w:val="5"/>
        </w:numPr>
      </w:pPr>
      <w:r w:rsidRPr="00D17AC9">
        <w:t>R</w:t>
      </w:r>
      <w:r w:rsidR="001D0959" w:rsidRPr="00D17AC9">
        <w:t xml:space="preserve">ebuild model with 12 predictors with optimal parameter which </w:t>
      </w:r>
      <w:r w:rsidR="001D0959" w:rsidRPr="00D17AC9">
        <w:t>500</w:t>
      </w:r>
      <w:r w:rsidR="001D0959" w:rsidRPr="00D17AC9">
        <w:t xml:space="preserve"> </w:t>
      </w:r>
      <w:r w:rsidRPr="00D17AC9">
        <w:t xml:space="preserve">of </w:t>
      </w:r>
      <w:r w:rsidR="001D0959" w:rsidRPr="00D17AC9">
        <w:t xml:space="preserve">trees to grow, and 3 </w:t>
      </w:r>
      <w:r w:rsidRPr="00D17AC9">
        <w:t xml:space="preserve">variables randomly sampled as candidates at each split. </w:t>
      </w:r>
    </w:p>
    <w:p w14:paraId="4A98B95D" w14:textId="77777777" w:rsidR="00D17AC9" w:rsidRDefault="00D17AC9" w:rsidP="00D17AC9">
      <w:pPr>
        <w:ind w:left="1440"/>
      </w:pPr>
    </w:p>
    <w:p w14:paraId="5DC2E1B9" w14:textId="528D8323" w:rsidR="00D17AC9" w:rsidRDefault="00D17AC9" w:rsidP="00D17AC9">
      <w:pPr>
        <w:ind w:left="1440"/>
      </w:pPr>
      <w:r>
        <w:t xml:space="preserve"> </w:t>
      </w:r>
      <w:r w:rsidR="00FF6C04" w:rsidRPr="00D17AC9">
        <w:t>Tune RandomForest</w:t>
      </w:r>
      <w:r>
        <w:t xml:space="preserve"> for the optimal mtry parameter:</w:t>
      </w:r>
    </w:p>
    <w:p w14:paraId="4B10C21F" w14:textId="52038088" w:rsidR="00D17AC9" w:rsidRPr="00D17AC9" w:rsidRDefault="00D17AC9" w:rsidP="00D17AC9">
      <w:pPr>
        <w:ind w:left="360"/>
      </w:pPr>
      <w:r>
        <w:t xml:space="preserve">                  </w:t>
      </w:r>
      <w:r w:rsidRPr="00D17AC9">
        <w:drawing>
          <wp:inline distT="0" distB="0" distL="0" distR="0" wp14:anchorId="3D3F278B" wp14:editId="513BCCAD">
            <wp:extent cx="3548801" cy="1686061"/>
            <wp:effectExtent l="0" t="0" r="7620" b="0"/>
            <wp:docPr id="9" name="Picture 1" descr="/Users/xiaoyuw211/Desktop/Screen Shot 2016-04-19 at 11.33.2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/Users/xiaoyuw211/Desktop/Screen Shot 2016-04-19 at 11.33.28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570" cy="169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2741" w14:textId="77777777" w:rsidR="001D0959" w:rsidRPr="00D17AC9" w:rsidRDefault="001D0959"/>
    <w:p w14:paraId="7994057F" w14:textId="77777777" w:rsidR="00316CA5" w:rsidRPr="00D17AC9" w:rsidRDefault="002F5AAB">
      <w:pPr>
        <w:rPr>
          <w:b/>
        </w:rPr>
      </w:pPr>
      <w:r w:rsidRPr="00D17AC9">
        <w:rPr>
          <w:b/>
        </w:rPr>
        <w:t>SVM:</w:t>
      </w:r>
    </w:p>
    <w:p w14:paraId="3EA3C2B6" w14:textId="77777777" w:rsidR="002F5AAB" w:rsidRPr="00D17AC9" w:rsidRDefault="002F5AAB" w:rsidP="002F5AAB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80" w:lineRule="atLeast"/>
        <w:rPr>
          <w:rFonts w:cs="Times"/>
        </w:rPr>
      </w:pPr>
      <w:r w:rsidRPr="00D17AC9">
        <w:rPr>
          <w:b/>
        </w:rPr>
        <w:t>Normalize dataset:</w:t>
      </w:r>
      <w:r w:rsidRPr="00D17AC9">
        <w:t xml:space="preserve"> </w:t>
      </w:r>
      <w:r w:rsidRPr="00D17AC9">
        <w:rPr>
          <w:rFonts w:cs="Calibri"/>
        </w:rPr>
        <w:t xml:space="preserve">SVMs assume that the data it works with is in a standard range, usually either 0 to 1, or -1 to 1 (roughly). So the normalization of feature vectors prior to feeding them to the SVM is very important. </w:t>
      </w:r>
      <w:r w:rsidRPr="00D17AC9">
        <w:rPr>
          <w:rFonts w:cs="Calibri"/>
        </w:rPr>
        <w:t xml:space="preserve">We did </w:t>
      </w:r>
      <w:r w:rsidRPr="00D17AC9">
        <w:rPr>
          <w:rFonts w:cs="Calibri"/>
        </w:rPr>
        <w:t>a 'soft' normalization which subtracts the mea</w:t>
      </w:r>
      <w:r w:rsidR="00C94FF7" w:rsidRPr="00D17AC9">
        <w:rPr>
          <w:rFonts w:cs="Calibri"/>
        </w:rPr>
        <w:t>n of the values and divides by</w:t>
      </w:r>
      <w:r w:rsidRPr="00D17AC9">
        <w:rPr>
          <w:rFonts w:cs="Calibri"/>
        </w:rPr>
        <w:t xml:space="preserve"> the standard deviation </w:t>
      </w:r>
      <w:r w:rsidRPr="00D17AC9">
        <w:rPr>
          <w:rFonts w:cs="Calibri"/>
        </w:rPr>
        <w:t>on our both training and testing dataset.</w:t>
      </w:r>
    </w:p>
    <w:p w14:paraId="2B719769" w14:textId="42F46F3F" w:rsidR="002F5AAB" w:rsidRPr="00D17AC9" w:rsidRDefault="002F5AAB" w:rsidP="001D0959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80" w:lineRule="atLeast"/>
        <w:rPr>
          <w:rFonts w:cs="Times"/>
        </w:rPr>
      </w:pPr>
      <w:r w:rsidRPr="00D17AC9">
        <w:rPr>
          <w:rFonts w:cs="Calibri"/>
          <w:b/>
          <w:bCs/>
        </w:rPr>
        <w:t xml:space="preserve">Parameters </w:t>
      </w:r>
      <w:r w:rsidRPr="00D17AC9">
        <w:rPr>
          <w:rFonts w:cs="Calibri"/>
          <w:b/>
          <w:bCs/>
        </w:rPr>
        <w:t xml:space="preserve">selection (cost and gamma) by 10-folds CV: </w:t>
      </w:r>
      <w:r w:rsidRPr="00D17AC9">
        <w:rPr>
          <w:rFonts w:cs="Calibri"/>
        </w:rPr>
        <w:t>T</w:t>
      </w:r>
      <w:r w:rsidRPr="00D17AC9">
        <w:rPr>
          <w:rFonts w:cs="Calibri"/>
        </w:rPr>
        <w:t>he slack va</w:t>
      </w:r>
      <w:r w:rsidRPr="00D17AC9">
        <w:rPr>
          <w:rFonts w:cs="Calibri"/>
        </w:rPr>
        <w:t xml:space="preserve">riable cost) and gamma </w:t>
      </w:r>
      <w:r w:rsidRPr="00D17AC9">
        <w:rPr>
          <w:rFonts w:cs="Calibri"/>
        </w:rPr>
        <w:t>(the width of the Gaussian if using an RBF kernel</w:t>
      </w:r>
      <w:r w:rsidR="001D0959" w:rsidRPr="00D17AC9">
        <w:rPr>
          <w:rFonts w:cs="Calibri"/>
        </w:rPr>
        <w:t xml:space="preserve">: </w:t>
      </w:r>
      <w:r w:rsidR="001D0959" w:rsidRPr="00D17AC9">
        <w:rPr>
          <w:noProof/>
        </w:rPr>
        <w:drawing>
          <wp:inline distT="0" distB="0" distL="0" distR="0" wp14:anchorId="65F2EE11" wp14:editId="59E8EBC0">
            <wp:extent cx="1344300" cy="228262"/>
            <wp:effectExtent l="0" t="0" r="1905" b="635"/>
            <wp:docPr id="3" name="Picture 3" descr="Screen%20Shot%202016-05-01%20at%2010.50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6-05-01%20at%2010.50.37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958" cy="250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959" w:rsidRPr="00D17AC9">
        <w:rPr>
          <w:rFonts w:cs="Calibri"/>
        </w:rPr>
        <w:t>)values. T</w:t>
      </w:r>
      <w:r w:rsidRPr="00D17AC9">
        <w:rPr>
          <w:rFonts w:cs="Calibri"/>
        </w:rPr>
        <w:t>hese are searched in exponential factors: for C</w:t>
      </w:r>
      <w:r w:rsidRPr="00D17AC9">
        <w:rPr>
          <w:rFonts w:cs="Calibri"/>
        </w:rPr>
        <w:t>, range =</w:t>
      </w:r>
      <w:r w:rsidRPr="00D17AC9">
        <w:rPr>
          <w:rFonts w:cs="Calibri"/>
        </w:rPr>
        <w:t xml:space="preserve"> </w:t>
      </w:r>
      <w:r w:rsidRPr="00D17AC9">
        <w:rPr>
          <w:rFonts w:cs="Calibri"/>
        </w:rPr>
        <w:t>(</w:t>
      </w:r>
      <w:r w:rsidRPr="00D17AC9">
        <w:rPr>
          <w:rFonts w:cs="Calibri"/>
        </w:rPr>
        <w:t>0.1, 1, 10, 100, 1000</w:t>
      </w:r>
      <w:r w:rsidRPr="00D17AC9">
        <w:rPr>
          <w:rFonts w:cs="Calibri"/>
        </w:rPr>
        <w:t>) and for gamma</w:t>
      </w:r>
      <w:r w:rsidRPr="00D17AC9">
        <w:rPr>
          <w:rFonts w:cs="Calibri"/>
        </w:rPr>
        <w:t xml:space="preserve">, </w:t>
      </w:r>
      <w:r w:rsidRPr="00D17AC9">
        <w:rPr>
          <w:rFonts w:cs="Calibri"/>
        </w:rPr>
        <w:t>range = (</w:t>
      </w:r>
      <w:r w:rsidRPr="00D17AC9">
        <w:rPr>
          <w:rFonts w:cs="Calibri"/>
        </w:rPr>
        <w:t>0.1, 0.01, 0.001, 0.0001, 0.00001).</w:t>
      </w:r>
      <w:r w:rsidRPr="00D17AC9">
        <w:rPr>
          <w:rFonts w:cs="Calibri"/>
        </w:rPr>
        <w:t xml:space="preserve"> Our optimal parameters is cost = </w:t>
      </w:r>
      <w:r w:rsidRPr="00D17AC9">
        <w:rPr>
          <w:rFonts w:cs="Calibri"/>
        </w:rPr>
        <w:lastRenderedPageBreak/>
        <w:t>0.1, and gamma 0.1.</w:t>
      </w:r>
    </w:p>
    <w:p w14:paraId="3FCA6213" w14:textId="77777777" w:rsidR="002F5AAB" w:rsidRPr="00D17AC9" w:rsidRDefault="002F5AAB" w:rsidP="002F5AAB">
      <w:pPr>
        <w:pStyle w:val="ListParagraph"/>
        <w:widowControl w:val="0"/>
        <w:autoSpaceDE w:val="0"/>
        <w:autoSpaceDN w:val="0"/>
        <w:adjustRightInd w:val="0"/>
        <w:spacing w:after="240" w:line="380" w:lineRule="atLeast"/>
        <w:rPr>
          <w:rFonts w:cs="Times"/>
        </w:rPr>
      </w:pPr>
    </w:p>
    <w:p w14:paraId="52213EF4" w14:textId="77777777" w:rsidR="002F5AAB" w:rsidRPr="00D17AC9" w:rsidRDefault="002F5AAB" w:rsidP="002F5AAB">
      <w:pPr>
        <w:pStyle w:val="ListParagraph"/>
        <w:widowControl w:val="0"/>
        <w:autoSpaceDE w:val="0"/>
        <w:autoSpaceDN w:val="0"/>
        <w:adjustRightInd w:val="0"/>
        <w:spacing w:after="240" w:line="380" w:lineRule="atLeast"/>
        <w:rPr>
          <w:rFonts w:cs="Times"/>
        </w:rPr>
      </w:pPr>
      <w:r w:rsidRPr="00D17AC9">
        <w:rPr>
          <w:rFonts w:cs="Times"/>
        </w:rPr>
        <w:t xml:space="preserve">                     </w:t>
      </w:r>
      <w:r w:rsidRPr="00D17AC9">
        <w:rPr>
          <w:rFonts w:cs="Times"/>
        </w:rPr>
        <w:drawing>
          <wp:inline distT="0" distB="0" distL="0" distR="0" wp14:anchorId="06F4D934" wp14:editId="04985896">
            <wp:extent cx="2452803" cy="1195994"/>
            <wp:effectExtent l="0" t="0" r="1143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034" cy="120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FE7D" w14:textId="77777777" w:rsidR="00000000" w:rsidRPr="00D17AC9" w:rsidRDefault="00FF6C04" w:rsidP="002F5AAB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40" w:line="380" w:lineRule="atLeast"/>
        <w:rPr>
          <w:rFonts w:cs="Times"/>
          <w:b/>
        </w:rPr>
      </w:pPr>
      <w:r w:rsidRPr="00D17AC9">
        <w:rPr>
          <w:rFonts w:cs="Times"/>
          <w:b/>
        </w:rPr>
        <w:t xml:space="preserve">Train the model with </w:t>
      </w:r>
      <w:r w:rsidRPr="00D17AC9">
        <w:rPr>
          <w:rFonts w:cs="Times"/>
          <w:b/>
        </w:rPr>
        <w:t>optimal parameters</w:t>
      </w:r>
      <w:r w:rsidR="002F5AAB" w:rsidRPr="00D17AC9">
        <w:rPr>
          <w:rFonts w:cs="Times"/>
          <w:b/>
        </w:rPr>
        <w:t xml:space="preserve"> </w:t>
      </w:r>
      <w:r w:rsidRPr="00D17AC9">
        <w:rPr>
          <w:rFonts w:cs="Times"/>
          <w:b/>
        </w:rPr>
        <w:t xml:space="preserve">(cost = 0.1, gamma = 0.1) with 10-folds CV. </w:t>
      </w:r>
    </w:p>
    <w:p w14:paraId="1CC7F82D" w14:textId="77777777" w:rsidR="002F5AAB" w:rsidRPr="00D17AC9" w:rsidRDefault="002F5AAB" w:rsidP="002F5AAB">
      <w:pPr>
        <w:widowControl w:val="0"/>
        <w:autoSpaceDE w:val="0"/>
        <w:autoSpaceDN w:val="0"/>
        <w:adjustRightInd w:val="0"/>
        <w:spacing w:after="240" w:line="380" w:lineRule="atLeast"/>
        <w:ind w:left="360"/>
        <w:rPr>
          <w:rFonts w:cs="Times"/>
          <w:b/>
        </w:rPr>
      </w:pPr>
      <w:r w:rsidRPr="00D17AC9">
        <w:rPr>
          <w:rFonts w:cs="Times"/>
          <w:b/>
        </w:rPr>
        <w:t xml:space="preserve">                  </w:t>
      </w:r>
      <w:r w:rsidRPr="00D17AC9">
        <w:rPr>
          <w:rFonts w:cs="Times"/>
          <w:b/>
        </w:rPr>
        <w:drawing>
          <wp:inline distT="0" distB="0" distL="0" distR="0" wp14:anchorId="175E897D" wp14:editId="1C657292">
            <wp:extent cx="3823335" cy="1843090"/>
            <wp:effectExtent l="0" t="0" r="0" b="1143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6448" cy="184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8601" w14:textId="77777777" w:rsidR="002F5AAB" w:rsidRPr="00D17AC9" w:rsidRDefault="002F5AAB" w:rsidP="002F5AAB">
      <w:pPr>
        <w:widowControl w:val="0"/>
        <w:autoSpaceDE w:val="0"/>
        <w:autoSpaceDN w:val="0"/>
        <w:adjustRightInd w:val="0"/>
        <w:spacing w:after="240" w:line="380" w:lineRule="atLeast"/>
        <w:rPr>
          <w:rFonts w:cs="Times"/>
        </w:rPr>
      </w:pPr>
    </w:p>
    <w:p w14:paraId="12817D07" w14:textId="77777777" w:rsidR="00BA487F" w:rsidRPr="00D17AC9" w:rsidRDefault="001D0959" w:rsidP="00BA487F">
      <w:pPr>
        <w:widowControl w:val="0"/>
        <w:autoSpaceDE w:val="0"/>
        <w:autoSpaceDN w:val="0"/>
        <w:adjustRightInd w:val="0"/>
        <w:spacing w:after="240" w:line="340" w:lineRule="atLeast"/>
        <w:rPr>
          <w:b/>
        </w:rPr>
      </w:pPr>
      <w:r w:rsidRPr="00D17AC9">
        <w:rPr>
          <w:b/>
        </w:rPr>
        <w:t>AdaBoosting</w:t>
      </w:r>
      <w:r w:rsidR="00BA487F" w:rsidRPr="00D17AC9">
        <w:rPr>
          <w:b/>
        </w:rPr>
        <w:t>&amp;Bagging</w:t>
      </w:r>
      <w:r w:rsidRPr="00D17AC9">
        <w:rPr>
          <w:b/>
        </w:rPr>
        <w:t>:</w:t>
      </w:r>
    </w:p>
    <w:p w14:paraId="4C7252C9" w14:textId="0CA643D9" w:rsidR="00BA487F" w:rsidRPr="00D17AC9" w:rsidRDefault="00BA487F" w:rsidP="00D17AC9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40" w:line="340" w:lineRule="atLeast"/>
      </w:pPr>
      <w:r w:rsidRPr="00D17AC9">
        <w:rPr>
          <w:b/>
        </w:rPr>
        <w:t>Normalize dataset:</w:t>
      </w:r>
      <w:r w:rsidRPr="00D17AC9">
        <w:rPr>
          <w:b/>
        </w:rPr>
        <w:t xml:space="preserve"> same as SVM, we normalized our dataset first.</w:t>
      </w:r>
    </w:p>
    <w:p w14:paraId="0EF12E40" w14:textId="2732A576" w:rsidR="00BA487F" w:rsidRPr="00D17AC9" w:rsidRDefault="00BA487F" w:rsidP="00D17AC9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40" w:line="340" w:lineRule="atLeast"/>
        <w:rPr>
          <w:rFonts w:cs="Times"/>
        </w:rPr>
      </w:pPr>
      <w:r w:rsidRPr="00D17AC9">
        <w:rPr>
          <w:b/>
        </w:rPr>
        <w:t xml:space="preserve">Logical Parameter:  </w:t>
      </w:r>
      <w:r w:rsidRPr="00D17AC9">
        <w:rPr>
          <w:rFonts w:cs="Times"/>
        </w:rPr>
        <w:t xml:space="preserve">Total of 50 </w:t>
      </w:r>
      <w:r w:rsidRPr="00D17AC9">
        <w:rPr>
          <w:rFonts w:cs="Times"/>
        </w:rPr>
        <w:t>of iterations for which boosting is run or the number of trees to use</w:t>
      </w:r>
      <w:r w:rsidRPr="00D17AC9">
        <w:rPr>
          <w:rFonts w:cs="Times"/>
        </w:rPr>
        <w:t xml:space="preserve">. </w:t>
      </w:r>
      <w:r w:rsidRPr="00D17AC9">
        <w:t xml:space="preserve">Additionally, a bootstrap sample of the training set is drawn using the weights for each observation on that iteration. In the </w:t>
      </w:r>
      <w:r w:rsidRPr="00D17AC9">
        <w:rPr>
          <w:rFonts w:cs="Times"/>
        </w:rPr>
        <w:t xml:space="preserve">logical argument coeflearn = "Breiman" </w:t>
      </w:r>
      <w:r w:rsidRPr="00D17AC9">
        <w:rPr>
          <w:rFonts w:cs="Times"/>
        </w:rPr>
        <w:t xml:space="preserve">which the </w:t>
      </w:r>
      <w:r w:rsidRPr="00D17AC9">
        <w:rPr>
          <w:rFonts w:cs="Times"/>
        </w:rPr>
        <w:t>alpha = 1/2 ln((1 e</w:t>
      </w:r>
      <w:r w:rsidRPr="00D17AC9">
        <w:rPr>
          <w:rFonts w:cs="Times"/>
          <w:position w:val="-6"/>
        </w:rPr>
        <w:t>b</w:t>
      </w:r>
      <w:r w:rsidRPr="00D17AC9">
        <w:rPr>
          <w:rFonts w:cs="Times"/>
        </w:rPr>
        <w:t>)/e</w:t>
      </w:r>
      <w:r w:rsidRPr="00D17AC9">
        <w:rPr>
          <w:rFonts w:cs="Times"/>
          <w:position w:val="-6"/>
        </w:rPr>
        <w:t>b</w:t>
      </w:r>
      <w:r w:rsidRPr="00D17AC9">
        <w:rPr>
          <w:rFonts w:cs="Times"/>
        </w:rPr>
        <w:t xml:space="preserve">) is used. </w:t>
      </w:r>
    </w:p>
    <w:p w14:paraId="4CF11C1D" w14:textId="77777777" w:rsidR="00BA487F" w:rsidRPr="00D17AC9" w:rsidRDefault="00BA487F" w:rsidP="00D17AC9">
      <w:pPr>
        <w:pStyle w:val="ListParagraph"/>
        <w:numPr>
          <w:ilvl w:val="0"/>
          <w:numId w:val="4"/>
        </w:numPr>
      </w:pPr>
      <w:r w:rsidRPr="00D17AC9">
        <w:rPr>
          <w:b/>
        </w:rPr>
        <w:t>Classification tree:</w:t>
      </w:r>
    </w:p>
    <w:p w14:paraId="16899BEC" w14:textId="4C14E24E" w:rsidR="002F5AAB" w:rsidRPr="00D17AC9" w:rsidRDefault="00BA487F">
      <w:r w:rsidRPr="00D17AC9">
        <w:t xml:space="preserve">                                                              </w:t>
      </w:r>
      <w:r w:rsidRPr="00D17AC9">
        <w:drawing>
          <wp:inline distT="0" distB="0" distL="0" distR="0" wp14:anchorId="5BBF6C2D" wp14:editId="0CC7F27B">
            <wp:extent cx="2668933" cy="2532095"/>
            <wp:effectExtent l="0" t="0" r="0" b="8255"/>
            <wp:docPr id="6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4"/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7780" cy="254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E85C" w14:textId="48C13311" w:rsidR="00BA487F" w:rsidRPr="00D17AC9" w:rsidRDefault="00BA487F" w:rsidP="00D17AC9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240" w:line="340" w:lineRule="atLeast"/>
        <w:rPr>
          <w:rFonts w:cs="Times"/>
        </w:rPr>
      </w:pPr>
      <w:r w:rsidRPr="00D17AC9">
        <w:t xml:space="preserve">The method of the bagging </w:t>
      </w:r>
      <w:r w:rsidRPr="00D17AC9">
        <w:rPr>
          <w:rFonts w:cs="Times"/>
        </w:rPr>
        <w:t>function produces an object of class bagging, which is a list with almost the same components as boosting. The only di</w:t>
      </w:r>
      <w:r w:rsidRPr="00D17AC9">
        <w:rPr>
          <w:rFonts w:eastAsia="MS Mincho" w:cs="MS Mincho"/>
        </w:rPr>
        <w:t>ff</w:t>
      </w:r>
      <w:r w:rsidRPr="00D17AC9">
        <w:rPr>
          <w:rFonts w:cs="Times"/>
        </w:rPr>
        <w:t xml:space="preserve">erence is the matrix with the bootstrap samples used along the iterations instead of the weights of the trees. </w:t>
      </w:r>
    </w:p>
    <w:p w14:paraId="61858830" w14:textId="53FED107" w:rsidR="00BA487F" w:rsidRPr="00D17AC9" w:rsidRDefault="00BA487F"/>
    <w:p w14:paraId="36D0DC88" w14:textId="77777777" w:rsidR="00BA487F" w:rsidRPr="00D17AC9" w:rsidRDefault="00BA487F"/>
    <w:p w14:paraId="3DF2DD3A" w14:textId="174AF56B" w:rsidR="00D17AC9" w:rsidRDefault="00BA487F">
      <w:pPr>
        <w:rPr>
          <w:rFonts w:cs="Helvetica Neue"/>
        </w:rPr>
      </w:pPr>
      <w:r w:rsidRPr="00D17AC9">
        <w:rPr>
          <w:b/>
        </w:rPr>
        <w:t>Extreme Gradient Boosting:</w:t>
      </w:r>
      <w:r w:rsidR="00D17AC9" w:rsidRPr="00D17AC9">
        <w:t xml:space="preserve"> </w:t>
      </w:r>
      <w:r w:rsidR="00D17AC9" w:rsidRPr="00D17AC9">
        <w:rPr>
          <w:rFonts w:cs="Helvetica Neue"/>
        </w:rPr>
        <w:t xml:space="preserve">an implementation of the famous gradient boosting algorithm. This model is often described as a </w:t>
      </w:r>
      <w:r w:rsidR="00D17AC9" w:rsidRPr="00D17AC9">
        <w:rPr>
          <w:rFonts w:cs="Helvetica Neue"/>
          <w:i/>
          <w:iCs/>
        </w:rPr>
        <w:t>blackbox</w:t>
      </w:r>
      <w:r w:rsidR="00D17AC9" w:rsidRPr="00D17AC9">
        <w:rPr>
          <w:rFonts w:cs="Helvetica Neue"/>
        </w:rPr>
        <w:t>, meaning it works well but it is not trivial to understand how. Indeed,</w:t>
      </w:r>
      <w:r w:rsidR="00D17AC9" w:rsidRPr="00D17AC9">
        <w:rPr>
          <w:rFonts w:cs="Helvetica Neue"/>
        </w:rPr>
        <w:t xml:space="preserve"> the model is made of hundreds </w:t>
      </w:r>
      <w:r w:rsidR="00D17AC9" w:rsidRPr="00D17AC9">
        <w:rPr>
          <w:rFonts w:cs="Helvetica Neue"/>
        </w:rPr>
        <w:t>of decision trees.</w:t>
      </w:r>
    </w:p>
    <w:p w14:paraId="518088E6" w14:textId="77777777" w:rsidR="00D17AC9" w:rsidRPr="00D17AC9" w:rsidRDefault="00D17AC9">
      <w:pPr>
        <w:rPr>
          <w:rFonts w:cs="Helvetica Neue"/>
        </w:rPr>
      </w:pPr>
    </w:p>
    <w:p w14:paraId="31B5C212" w14:textId="745FB065" w:rsidR="00D17AC9" w:rsidRPr="00D17AC9" w:rsidRDefault="00D17AC9" w:rsidP="00D17AC9">
      <w:pPr>
        <w:pStyle w:val="ListParagraph"/>
        <w:numPr>
          <w:ilvl w:val="0"/>
          <w:numId w:val="4"/>
        </w:numPr>
      </w:pPr>
      <w:r w:rsidRPr="00D17AC9">
        <w:rPr>
          <w:b/>
        </w:rPr>
        <w:t xml:space="preserve">Normalize dataset: </w:t>
      </w:r>
      <w:r w:rsidRPr="00D17AC9">
        <w:rPr>
          <w:rFonts w:cs="Helvetica Neue"/>
        </w:rPr>
        <w:t xml:space="preserve">We </w:t>
      </w:r>
      <w:r w:rsidRPr="00D17AC9">
        <w:rPr>
          <w:rFonts w:cs="Helvetica Neue"/>
        </w:rPr>
        <w:t xml:space="preserve">first normalized our dataset and </w:t>
      </w:r>
      <w:r w:rsidRPr="00D17AC9">
        <w:rPr>
          <w:rFonts w:cs="Helvetica Neue"/>
        </w:rPr>
        <w:t>convert both datasets (training and test) in numeric Matrix format.</w:t>
      </w:r>
    </w:p>
    <w:p w14:paraId="4EFA36B2" w14:textId="3AF7C228" w:rsidR="00000000" w:rsidRPr="00D17AC9" w:rsidRDefault="00D17AC9" w:rsidP="00D17AC9">
      <w:pPr>
        <w:pStyle w:val="ListParagraph"/>
        <w:numPr>
          <w:ilvl w:val="0"/>
          <w:numId w:val="4"/>
        </w:numPr>
        <w:rPr>
          <w:b/>
          <w:bCs/>
        </w:rPr>
      </w:pPr>
      <w:r w:rsidRPr="00D17AC9">
        <w:rPr>
          <w:b/>
          <w:bCs/>
        </w:rPr>
        <w:t xml:space="preserve">Optimal Parameters for Tree/Linear Booster: </w:t>
      </w:r>
      <w:r w:rsidR="00FF6C04" w:rsidRPr="00D17AC9">
        <w:rPr>
          <w:bCs/>
        </w:rPr>
        <w:t>eta = 0.001 (control the learning rate), which used to prevent overfitting by making the boosting process more conservative. (for tree only)</w:t>
      </w:r>
      <w:r w:rsidRPr="00D17AC9">
        <w:rPr>
          <w:bCs/>
        </w:rPr>
        <w:t xml:space="preserve">. </w:t>
      </w:r>
      <w:r w:rsidR="00FF6C04" w:rsidRPr="00D17AC9">
        <w:rPr>
          <w:bCs/>
        </w:rPr>
        <w:t>max.depth = 4</w:t>
      </w:r>
      <w:r>
        <w:rPr>
          <w:rFonts w:hint="eastAsia"/>
          <w:bCs/>
        </w:rPr>
        <w:t xml:space="preserve">, </w:t>
      </w:r>
      <w:r w:rsidR="00FF6C04" w:rsidRPr="00D17AC9">
        <w:rPr>
          <w:bCs/>
        </w:rPr>
        <w:t>maximum depth of a tree (for tree only)</w:t>
      </w:r>
      <w:r w:rsidRPr="00D17AC9">
        <w:rPr>
          <w:bCs/>
        </w:rPr>
        <w:t xml:space="preserve">. </w:t>
      </w:r>
      <w:r w:rsidR="00FF6C04" w:rsidRPr="00D17AC9">
        <w:rPr>
          <w:bCs/>
        </w:rPr>
        <w:t>subsample = 0.8, randomly collected 80% of the data instances to grow trees and this will prevent overfitting.</w:t>
      </w:r>
      <w:r w:rsidR="00FF6C04" w:rsidRPr="00D17AC9">
        <w:rPr>
          <w:b/>
          <w:bCs/>
        </w:rPr>
        <w:t xml:space="preserve"> </w:t>
      </w:r>
    </w:p>
    <w:p w14:paraId="3A367CEE" w14:textId="6EBCE11E" w:rsidR="00D17AC9" w:rsidRPr="00D17AC9" w:rsidRDefault="00D17AC9" w:rsidP="00D17AC9">
      <w:pPr>
        <w:ind w:left="360"/>
      </w:pPr>
    </w:p>
    <w:p w14:paraId="0EEA0C96" w14:textId="227AC906" w:rsidR="00D17AC9" w:rsidRPr="00D17AC9" w:rsidRDefault="00D17AC9" w:rsidP="00D17AC9">
      <w:r w:rsidRPr="00D17AC9">
        <w:t>Tree Booster converged at 7</w:t>
      </w:r>
      <w:r w:rsidRPr="00D17AC9">
        <w:rPr>
          <w:vertAlign w:val="superscript"/>
        </w:rPr>
        <w:t>th</w:t>
      </w:r>
      <w:r w:rsidRPr="00D17AC9">
        <w:t xml:space="preserve"> iteration  </w:t>
      </w:r>
      <w:r>
        <w:t xml:space="preserve">   </w:t>
      </w:r>
      <w:r>
        <w:tab/>
      </w:r>
      <w:r>
        <w:tab/>
      </w:r>
      <w:r w:rsidRPr="00D17AC9">
        <w:t>Linear Booster converged at 2</w:t>
      </w:r>
      <w:r w:rsidRPr="00D17AC9">
        <w:rPr>
          <w:vertAlign w:val="superscript"/>
        </w:rPr>
        <w:t>th</w:t>
      </w:r>
      <w:r w:rsidRPr="00D17AC9">
        <w:t xml:space="preserve"> iteration </w:t>
      </w:r>
    </w:p>
    <w:p w14:paraId="7B7416A5" w14:textId="2831A0BB" w:rsidR="00BA487F" w:rsidRPr="00D17AC9" w:rsidRDefault="00D17AC9">
      <w:r>
        <w:rPr>
          <w:noProof/>
        </w:rPr>
        <w:drawing>
          <wp:inline distT="0" distB="0" distL="0" distR="0" wp14:anchorId="04044D7A" wp14:editId="6018884B">
            <wp:extent cx="2908935" cy="936121"/>
            <wp:effectExtent l="0" t="0" r="12065" b="3810"/>
            <wp:docPr id="7" name="Picture 1" descr="Screen Shot 2016-04-21 at 9.25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Screen Shot 2016-04-21 at 9.25.30 PM.png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431" cy="95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 w:rsidRPr="00D17AC9">
        <w:rPr>
          <w:noProof/>
        </w:rPr>
        <w:t xml:space="preserve"> </w:t>
      </w:r>
      <w:r w:rsidRPr="00D17AC9">
        <w:drawing>
          <wp:inline distT="0" distB="0" distL="0" distR="0" wp14:anchorId="31A702E8" wp14:editId="5375693C">
            <wp:extent cx="2758315" cy="919879"/>
            <wp:effectExtent l="0" t="0" r="10795" b="0"/>
            <wp:docPr id="8" name="Content Placeholder 7" descr="Screen Shot 2016-04-21 at 9.25.01 PM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7" descr="Screen Shot 2016-04-21 at 9.25.01 PM.png"/>
                    <pic:cNvPicPr>
                      <a:picLocks noGrp="1"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7" b="4177"/>
                    <a:stretch>
                      <a:fillRect/>
                    </a:stretch>
                  </pic:blipFill>
                  <pic:spPr>
                    <a:xfrm>
                      <a:off x="0" y="0"/>
                      <a:ext cx="2817616" cy="93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487F" w:rsidRPr="00D17AC9" w:rsidSect="007F1122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700AED"/>
    <w:multiLevelType w:val="hybridMultilevel"/>
    <w:tmpl w:val="CCCC33CA"/>
    <w:lvl w:ilvl="0" w:tplc="276A508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D9ADD24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0209376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B7E40E4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21A8E30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CBAE79E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1A87C6A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182C88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D020A3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87C396C"/>
    <w:multiLevelType w:val="hybridMultilevel"/>
    <w:tmpl w:val="39503112"/>
    <w:lvl w:ilvl="0" w:tplc="D93A3E8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2908ACC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DDA7D2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1C895A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35E7B66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D9C8866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40C960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0F0404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4F0F9FC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1C912EFC"/>
    <w:multiLevelType w:val="hybridMultilevel"/>
    <w:tmpl w:val="7324C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F8C07B4"/>
    <w:multiLevelType w:val="hybridMultilevel"/>
    <w:tmpl w:val="78FA7392"/>
    <w:lvl w:ilvl="0" w:tplc="12DE1898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29C03A6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9103D1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AA6D92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4AABC46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5DC09F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386796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CE02E24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056B1B4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223464AD"/>
    <w:multiLevelType w:val="hybridMultilevel"/>
    <w:tmpl w:val="2D660E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8323400"/>
    <w:multiLevelType w:val="hybridMultilevel"/>
    <w:tmpl w:val="287C9432"/>
    <w:lvl w:ilvl="0" w:tplc="B1CC5CA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738D8AC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7923CA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16B0E8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112E186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36640C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03C65C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E485C6C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FB4ACB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3949714B"/>
    <w:multiLevelType w:val="hybridMultilevel"/>
    <w:tmpl w:val="5642A548"/>
    <w:lvl w:ilvl="0" w:tplc="51C6815A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2667308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468B114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01ED5B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0F03A8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C24D0F0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5C8114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060BB7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E5682DC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4BED110C"/>
    <w:multiLevelType w:val="hybridMultilevel"/>
    <w:tmpl w:val="52A85974"/>
    <w:lvl w:ilvl="0" w:tplc="1FF2D22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F387514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C60DDC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C723F0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A4200C6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BF6FF6E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ACACD7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9FC3ED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EBA5F2C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4D533509"/>
    <w:multiLevelType w:val="hybridMultilevel"/>
    <w:tmpl w:val="8BA47E9C"/>
    <w:lvl w:ilvl="0" w:tplc="A362549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F481004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8107B6C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66CCC8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436679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81E283A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B6B6C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5505E28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93A91A6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505525B3"/>
    <w:multiLevelType w:val="hybridMultilevel"/>
    <w:tmpl w:val="D7044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C9A50A6"/>
    <w:multiLevelType w:val="hybridMultilevel"/>
    <w:tmpl w:val="3B2ED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02D6C76"/>
    <w:multiLevelType w:val="hybridMultilevel"/>
    <w:tmpl w:val="99049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6322DFD"/>
    <w:multiLevelType w:val="hybridMultilevel"/>
    <w:tmpl w:val="02EA4CA2"/>
    <w:lvl w:ilvl="0" w:tplc="55E6C21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05C575C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854E14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CF2D3BA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6A28950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E26E27C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3CE85B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360B568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7A6E5A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7F9B1FBF"/>
    <w:multiLevelType w:val="hybridMultilevel"/>
    <w:tmpl w:val="1B0A9C10"/>
    <w:lvl w:ilvl="0" w:tplc="7AF453A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2CC55D2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DF0F944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C6EA4A0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B583FD4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E7CA5E8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0AFD0C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4C67C26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C9CCD74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12"/>
  </w:num>
  <w:num w:numId="4">
    <w:abstractNumId w:val="2"/>
  </w:num>
  <w:num w:numId="5">
    <w:abstractNumId w:val="10"/>
  </w:num>
  <w:num w:numId="6">
    <w:abstractNumId w:val="13"/>
  </w:num>
  <w:num w:numId="7">
    <w:abstractNumId w:val="0"/>
  </w:num>
  <w:num w:numId="8">
    <w:abstractNumId w:val="7"/>
  </w:num>
  <w:num w:numId="9">
    <w:abstractNumId w:val="6"/>
  </w:num>
  <w:num w:numId="10">
    <w:abstractNumId w:val="8"/>
  </w:num>
  <w:num w:numId="11">
    <w:abstractNumId w:val="5"/>
  </w:num>
  <w:num w:numId="12">
    <w:abstractNumId w:val="3"/>
  </w:num>
  <w:num w:numId="13">
    <w:abstractNumId w:val="4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5AAB"/>
    <w:rsid w:val="00092DAA"/>
    <w:rsid w:val="001D0959"/>
    <w:rsid w:val="002F5AAB"/>
    <w:rsid w:val="004165B5"/>
    <w:rsid w:val="007F1122"/>
    <w:rsid w:val="00BA487F"/>
    <w:rsid w:val="00C94FF7"/>
    <w:rsid w:val="00D17AC9"/>
    <w:rsid w:val="00FF6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482DD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A487F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5AA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17AC9"/>
    <w:pPr>
      <w:spacing w:before="100" w:beforeAutospacing="1" w:after="100" w:afterAutospacing="1"/>
    </w:pPr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3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2485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1409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9457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1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2275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0619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74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740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3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1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0787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82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250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83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642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66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6805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tiff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</Pages>
  <Words>422</Words>
  <Characters>2406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2823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XIAOYU WANG</dc:creator>
  <cp:keywords/>
  <dc:description/>
  <cp:lastModifiedBy>XIAOYU WANG</cp:lastModifiedBy>
  <cp:revision>3</cp:revision>
  <dcterms:created xsi:type="dcterms:W3CDTF">2016-05-02T02:25:00Z</dcterms:created>
  <dcterms:modified xsi:type="dcterms:W3CDTF">2016-05-02T03:17:00Z</dcterms:modified>
</cp:coreProperties>
</file>